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01" w:rsidRPr="001404FB" w:rsidRDefault="007F7601" w:rsidP="007F7601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 w:eastAsia="en-US"/>
        </w:rPr>
      </w:pPr>
      <w:r w:rsidRPr="001404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 w:eastAsia="en-US"/>
        </w:rPr>
        <w:t xml:space="preserve">MA TRẬN KIỂM TRA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 w:eastAsia="en-US"/>
        </w:rPr>
        <w:t xml:space="preserve">CUỐI </w:t>
      </w:r>
      <w:r w:rsidRPr="001404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 w:eastAsia="en-US"/>
        </w:rPr>
        <w:t xml:space="preserve"> KÌ I  MÔN ĐỊA LÍ LỚP 11</w:t>
      </w:r>
    </w:p>
    <w:p w:rsidR="007F7601" w:rsidRPr="001404FB" w:rsidRDefault="007F7601" w:rsidP="007F7601">
      <w:pPr>
        <w:spacing w:before="60"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404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 Khung ma trận đề kiểm tra giữa kì I</w:t>
      </w:r>
    </w:p>
    <w:tbl>
      <w:tblPr>
        <w:tblStyle w:val="TableGrid"/>
        <w:tblW w:w="15091" w:type="dxa"/>
        <w:tblInd w:w="-1065" w:type="dxa"/>
        <w:tblLook w:val="04A0" w:firstRow="1" w:lastRow="0" w:firstColumn="1" w:lastColumn="0" w:noHBand="0" w:noVBand="1"/>
      </w:tblPr>
      <w:tblGrid>
        <w:gridCol w:w="609"/>
        <w:gridCol w:w="3480"/>
        <w:gridCol w:w="3428"/>
        <w:gridCol w:w="1492"/>
        <w:gridCol w:w="872"/>
        <w:gridCol w:w="1097"/>
        <w:gridCol w:w="642"/>
        <w:gridCol w:w="1059"/>
        <w:gridCol w:w="618"/>
        <w:gridCol w:w="1132"/>
        <w:gridCol w:w="662"/>
      </w:tblGrid>
      <w:tr w:rsidR="007F7601" w:rsidRPr="001404FB" w:rsidTr="00061984">
        <w:trPr>
          <w:trHeight w:val="348"/>
        </w:trPr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480" w:type="dxa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Chương/</w:t>
            </w: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3428" w:type="dxa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0" w:type="auto"/>
            <w:gridSpan w:val="8"/>
            <w:vAlign w:val="center"/>
          </w:tcPr>
          <w:p w:rsidR="007F7601" w:rsidRPr="001404FB" w:rsidRDefault="007F7601" w:rsidP="00061984">
            <w:pPr>
              <w:spacing w:before="40" w:after="40"/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</w:tr>
      <w:tr w:rsidR="007F7601" w:rsidRPr="001404FB" w:rsidTr="00061984">
        <w:trPr>
          <w:trHeight w:val="575"/>
        </w:trPr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0" w:type="dxa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Vận dụng</w:t>
            </w: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Vận dụng cao</w:t>
            </w: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(TL)</w:t>
            </w:r>
          </w:p>
        </w:tc>
      </w:tr>
      <w:tr w:rsidR="007F7601" w:rsidRPr="001404FB" w:rsidTr="00061984">
        <w:trPr>
          <w:trHeight w:val="287"/>
        </w:trPr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0" w:type="dxa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TL</w:t>
            </w:r>
          </w:p>
        </w:tc>
      </w:tr>
      <w:tr w:rsidR="007F7601" w:rsidRPr="001404FB" w:rsidTr="00061984">
        <w:trPr>
          <w:trHeight w:val="545"/>
        </w:trPr>
        <w:tc>
          <w:tcPr>
            <w:tcW w:w="0" w:type="auto"/>
            <w:vMerge w:val="restart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480" w:type="dxa"/>
            <w:vMerge w:val="restart"/>
          </w:tcPr>
          <w:p w:rsidR="007F7601" w:rsidRPr="001404FB" w:rsidRDefault="007F7601" w:rsidP="00061984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</w:p>
          <w:p w:rsidR="007F7601" w:rsidRPr="001404FB" w:rsidRDefault="007F7601" w:rsidP="00061984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Sự khác biệt về trình độ phát triển KT-XH của các nhóm nước</w:t>
            </w:r>
          </w:p>
          <w:p w:rsidR="007F7601" w:rsidRPr="001404FB" w:rsidRDefault="007F7601" w:rsidP="00061984">
            <w:pPr>
              <w:jc w:val="both"/>
              <w:rPr>
                <w:rFonts w:cs="Times New Roman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 w:val="restart"/>
          </w:tcPr>
          <w:p w:rsidR="007F7601" w:rsidRPr="001404FB" w:rsidRDefault="007F7601" w:rsidP="00061984">
            <w:pPr>
              <w:widowControl w:val="0"/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  <w:lang w:val="vi-VN"/>
              </w:rPr>
              <w:t>– Các nhóm nước</w:t>
            </w:r>
          </w:p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  <w:lang w:val="vi-VN"/>
              </w:rPr>
              <w:t>– Sự khác biệt về kinh tế - xã hội</w:t>
            </w: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2</w:t>
            </w:r>
            <w:r w:rsidRPr="001404FB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F7601" w:rsidRPr="001404FB" w:rsidTr="00061984">
        <w:trPr>
          <w:trHeight w:val="567"/>
        </w:trPr>
        <w:tc>
          <w:tcPr>
            <w:tcW w:w="0" w:type="auto"/>
            <w:vMerge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0" w:type="dxa"/>
            <w:vMerge/>
          </w:tcPr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/>
          </w:tcPr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F7601" w:rsidRPr="001404FB" w:rsidTr="00061984">
        <w:trPr>
          <w:trHeight w:val="322"/>
        </w:trPr>
        <w:tc>
          <w:tcPr>
            <w:tcW w:w="0" w:type="auto"/>
            <w:vMerge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0" w:type="dxa"/>
            <w:vMerge/>
          </w:tcPr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/>
          </w:tcPr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F7601" w:rsidRPr="001404FB" w:rsidTr="00061984">
        <w:trPr>
          <w:trHeight w:val="586"/>
        </w:trPr>
        <w:tc>
          <w:tcPr>
            <w:tcW w:w="0" w:type="auto"/>
            <w:vMerge w:val="restart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480" w:type="dxa"/>
            <w:vMerge w:val="restart"/>
          </w:tcPr>
          <w:p w:rsidR="007F7601" w:rsidRPr="001404FB" w:rsidRDefault="007F7601" w:rsidP="00061984">
            <w:pPr>
              <w:spacing w:before="6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</w:p>
          <w:p w:rsidR="007F7601" w:rsidRPr="001404FB" w:rsidRDefault="007F7601" w:rsidP="00061984">
            <w:pPr>
              <w:spacing w:before="6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Toàn cầu hoá, khu vực hoá kinh tế và an ninh toàn cầu</w:t>
            </w:r>
          </w:p>
          <w:p w:rsidR="007F7601" w:rsidRPr="001404FB" w:rsidRDefault="007F7601" w:rsidP="00061984">
            <w:pPr>
              <w:spacing w:before="60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 w:val="restart"/>
          </w:tcPr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  <w:lang w:val="vi-VN"/>
              </w:rPr>
              <w:t>– Toàn cầu hoá kinh tế</w:t>
            </w:r>
          </w:p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  <w:lang w:val="vi-VN"/>
              </w:rPr>
              <w:t>– Khu vực hoá kinh tế</w:t>
            </w:r>
          </w:p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  <w:lang w:val="vi-VN"/>
              </w:rPr>
              <w:t>– Một số tổ chức khu vực và quốc tế</w:t>
            </w:r>
          </w:p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>– An ninh toàn cầu</w:t>
            </w:r>
          </w:p>
        </w:tc>
        <w:tc>
          <w:tcPr>
            <w:tcW w:w="0" w:type="auto"/>
            <w:vMerge w:val="restart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F7601" w:rsidRPr="001404FB" w:rsidTr="00061984">
        <w:trPr>
          <w:trHeight w:val="322"/>
        </w:trPr>
        <w:tc>
          <w:tcPr>
            <w:tcW w:w="0" w:type="auto"/>
            <w:vMerge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0" w:type="dxa"/>
            <w:vMerge/>
          </w:tcPr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8" w:type="dxa"/>
            <w:vMerge/>
          </w:tcPr>
          <w:p w:rsidR="007F7601" w:rsidRPr="001404FB" w:rsidRDefault="007F7601" w:rsidP="00061984">
            <w:pP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F7601" w:rsidRPr="001404FB" w:rsidTr="00061984">
        <w:trPr>
          <w:trHeight w:val="710"/>
        </w:trPr>
        <w:tc>
          <w:tcPr>
            <w:tcW w:w="0" w:type="auto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3480" w:type="dxa"/>
          </w:tcPr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z w:val="24"/>
                <w:szCs w:val="24"/>
              </w:rPr>
              <w:t>Nền kinh tế tri thức</w:t>
            </w: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28" w:type="dxa"/>
          </w:tcPr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>– Đặc điểm</w:t>
            </w:r>
          </w:p>
          <w:p w:rsidR="007F7601" w:rsidRPr="001404FB" w:rsidRDefault="007F7601" w:rsidP="00061984">
            <w:pPr>
              <w:spacing w:before="60"/>
              <w:rPr>
                <w:rFonts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>– Các biểu hiện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F7601" w:rsidRPr="001404FB" w:rsidTr="00061984">
        <w:trPr>
          <w:trHeight w:val="710"/>
        </w:trPr>
        <w:tc>
          <w:tcPr>
            <w:tcW w:w="0" w:type="auto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4</w:t>
            </w:r>
          </w:p>
          <w:p w:rsidR="007F7601" w:rsidRPr="001404FB" w:rsidRDefault="007F7601" w:rsidP="00061984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480" w:type="dxa"/>
          </w:tcPr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z w:val="24"/>
                <w:szCs w:val="24"/>
              </w:rPr>
              <w:t>Khu vực Mỹ Latinh</w:t>
            </w:r>
          </w:p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</w:tcPr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>– Vị trí địa lí và điều kiện tự nhiên</w:t>
            </w:r>
          </w:p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>– Dân cư, xã hội</w:t>
            </w:r>
          </w:p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>– Kinh tế</w:t>
            </w:r>
          </w:p>
          <w:p w:rsidR="007F7601" w:rsidRPr="001404FB" w:rsidRDefault="007F7601" w:rsidP="00061984">
            <w:pPr>
              <w:widowControl w:val="0"/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color w:val="000000"/>
                <w:sz w:val="24"/>
                <w:szCs w:val="24"/>
              </w:rPr>
              <w:t xml:space="preserve"> –</w:t>
            </w:r>
            <w:r w:rsidRPr="001404F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Cộng hoà Liên bang Brasil (Bra-xin): Tình hình phát triển kinh tế và những vấn đề xã hội cần phải giải quyết</w:t>
            </w: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F7601" w:rsidRPr="007F7601" w:rsidTr="00061984">
        <w:trPr>
          <w:trHeight w:val="710"/>
        </w:trPr>
        <w:tc>
          <w:tcPr>
            <w:tcW w:w="0" w:type="auto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7F7601" w:rsidRPr="007F7601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Liên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minh châu Âu</w:t>
            </w:r>
          </w:p>
        </w:tc>
        <w:tc>
          <w:tcPr>
            <w:tcW w:w="3428" w:type="dxa"/>
          </w:tcPr>
          <w:p w:rsidR="007F7601" w:rsidRP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-</w:t>
            </w:r>
            <w:r w:rsidRPr="007F7601">
              <w:rPr>
                <w:rFonts w:cs="Times New Roman"/>
                <w:color w:val="000000"/>
                <w:sz w:val="24"/>
                <w:szCs w:val="24"/>
                <w:lang w:val="vi-VN"/>
              </w:rPr>
              <w:t>Lịch sử ra đời và phát triển của EU.</w:t>
            </w:r>
          </w:p>
          <w:p w:rsid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- Mục tiêu và cơ chế hợp tác.</w:t>
            </w:r>
          </w:p>
          <w:p w:rsid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lastRenderedPageBreak/>
              <w:t>- Qui mô nền kinh tế, vị thế của EU.</w:t>
            </w:r>
          </w:p>
          <w:p w:rsidR="007F7601" w:rsidRP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- Hợp tác, liên kết trong EU</w:t>
            </w: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F7601" w:rsidRPr="007F7601" w:rsidTr="00061984">
        <w:trPr>
          <w:trHeight w:val="710"/>
        </w:trPr>
        <w:tc>
          <w:tcPr>
            <w:tcW w:w="0" w:type="auto"/>
          </w:tcPr>
          <w:p w:rsidR="007F7601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0" w:type="dxa"/>
          </w:tcPr>
          <w:p w:rsidR="007F7601" w:rsidRPr="007F7601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Khu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vực Đông Nam Á</w:t>
            </w:r>
          </w:p>
        </w:tc>
        <w:tc>
          <w:tcPr>
            <w:tcW w:w="3428" w:type="dxa"/>
          </w:tcPr>
          <w:p w:rsidR="007F7601" w:rsidRP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7F7601">
              <w:rPr>
                <w:rFonts w:cs="Times New Roman"/>
                <w:color w:val="000000"/>
                <w:sz w:val="24"/>
                <w:szCs w:val="24"/>
                <w:lang w:val="vi-VN"/>
              </w:rPr>
              <w:t>– Vị trí địa lí và điều kiện tự nhiên</w:t>
            </w:r>
          </w:p>
          <w:p w:rsidR="007F7601" w:rsidRP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7F7601">
              <w:rPr>
                <w:rFonts w:cs="Times New Roman"/>
                <w:color w:val="000000"/>
                <w:sz w:val="24"/>
                <w:szCs w:val="24"/>
                <w:lang w:val="vi-VN"/>
              </w:rPr>
              <w:t>– Dân cư, xã hội</w:t>
            </w:r>
          </w:p>
          <w:p w:rsid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7F7601">
              <w:rPr>
                <w:rFonts w:cs="Times New Roman"/>
                <w:color w:val="000000"/>
                <w:sz w:val="24"/>
                <w:szCs w:val="24"/>
                <w:lang w:val="vi-VN"/>
              </w:rPr>
              <w:t>– Kinh tế</w:t>
            </w:r>
          </w:p>
          <w:p w:rsidR="007F7601" w:rsidRP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softHyphen/>
              <w:t xml:space="preserve"> _ </w:t>
            </w:r>
            <w:r w:rsidRPr="007F7601">
              <w:rPr>
                <w:rFonts w:cs="Times New Roman"/>
                <w:color w:val="000000"/>
                <w:sz w:val="24"/>
                <w:szCs w:val="24"/>
                <w:lang w:val="vi-VN"/>
              </w:rPr>
              <w:t>Hiệp hội các nước ĐNA</w:t>
            </w:r>
          </w:p>
          <w:p w:rsidR="007F7601" w:rsidRPr="007F7601" w:rsidRDefault="007F7601" w:rsidP="007F7601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7F7601" w:rsidRDefault="001D1297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  <w:t>1</w:t>
            </w:r>
          </w:p>
        </w:tc>
      </w:tr>
      <w:tr w:rsidR="007F7601" w:rsidRPr="001404FB" w:rsidTr="00061984">
        <w:trPr>
          <w:trHeight w:val="710"/>
        </w:trPr>
        <w:tc>
          <w:tcPr>
            <w:tcW w:w="0" w:type="auto"/>
          </w:tcPr>
          <w:p w:rsidR="007F7601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:rsidR="007F7601" w:rsidRPr="007F7601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Nhận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xét biểu đồ và bảng số liệu</w:t>
            </w:r>
          </w:p>
        </w:tc>
        <w:tc>
          <w:tcPr>
            <w:tcW w:w="3428" w:type="dxa"/>
          </w:tcPr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1D1297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F7601" w:rsidRPr="001404FB" w:rsidTr="00061984">
        <w:trPr>
          <w:trHeight w:val="710"/>
        </w:trPr>
        <w:tc>
          <w:tcPr>
            <w:tcW w:w="0" w:type="auto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80" w:type="dxa"/>
          </w:tcPr>
          <w:p w:rsidR="007F7601" w:rsidRPr="001404FB" w:rsidRDefault="007F7601" w:rsidP="0006198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z w:val="24"/>
                <w:szCs w:val="24"/>
              </w:rPr>
              <w:t>Tổng hợp chung</w:t>
            </w:r>
          </w:p>
        </w:tc>
        <w:tc>
          <w:tcPr>
            <w:tcW w:w="3428" w:type="dxa"/>
          </w:tcPr>
          <w:p w:rsidR="007F7601" w:rsidRPr="001404FB" w:rsidRDefault="007F7601" w:rsidP="00061984">
            <w:pPr>
              <w:suppressAutoHyphens/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40% - 4 điểm</w:t>
            </w: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30% - 3 điểm</w:t>
            </w: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20% -2 điểm</w:t>
            </w:r>
          </w:p>
        </w:tc>
        <w:tc>
          <w:tcPr>
            <w:tcW w:w="0" w:type="auto"/>
            <w:gridSpan w:val="2"/>
            <w:vAlign w:val="center"/>
          </w:tcPr>
          <w:p w:rsidR="007F7601" w:rsidRPr="001404FB" w:rsidRDefault="007F7601" w:rsidP="00061984">
            <w:pPr>
              <w:jc w:val="center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  <w:r w:rsidRPr="001404FB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10% - 1 điểm</w:t>
            </w:r>
          </w:p>
        </w:tc>
      </w:tr>
    </w:tbl>
    <w:p w:rsidR="007F7601" w:rsidRPr="001404FB" w:rsidRDefault="007F7601" w:rsidP="007F7601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F7601" w:rsidRPr="001404FB" w:rsidRDefault="007F7601" w:rsidP="007F7601">
      <w:pPr>
        <w:rPr>
          <w:sz w:val="24"/>
          <w:szCs w:val="24"/>
        </w:rPr>
      </w:pPr>
    </w:p>
    <w:p w:rsidR="00EE417D" w:rsidRDefault="00EE417D"/>
    <w:sectPr w:rsidR="00EE417D" w:rsidSect="001404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AED"/>
    <w:multiLevelType w:val="hybridMultilevel"/>
    <w:tmpl w:val="A808A4CC"/>
    <w:lvl w:ilvl="0" w:tplc="D924DC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00284"/>
    <w:multiLevelType w:val="hybridMultilevel"/>
    <w:tmpl w:val="A7248ED4"/>
    <w:lvl w:ilvl="0" w:tplc="38E4E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000A"/>
    <w:multiLevelType w:val="hybridMultilevel"/>
    <w:tmpl w:val="ADDC838C"/>
    <w:lvl w:ilvl="0" w:tplc="B8BA32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84C3F"/>
    <w:multiLevelType w:val="hybridMultilevel"/>
    <w:tmpl w:val="F516FA94"/>
    <w:lvl w:ilvl="0" w:tplc="665C47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01"/>
    <w:rsid w:val="001D1297"/>
    <w:rsid w:val="007F7601"/>
    <w:rsid w:val="00E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601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601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2023-12-02T07:17:00Z</dcterms:created>
  <dcterms:modified xsi:type="dcterms:W3CDTF">2023-12-02T07:28:00Z</dcterms:modified>
</cp:coreProperties>
</file>